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FA638B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30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ru-RU"/>
        </w:rPr>
        <w:t>мая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216EE8">
        <w:rPr>
          <w:rFonts w:asciiTheme="minorHAnsi" w:hAnsiTheme="minorHAnsi"/>
          <w:b/>
          <w:sz w:val="26"/>
          <w:szCs w:val="26"/>
          <w:lang w:val="ru-RU"/>
        </w:rPr>
        <w:t>8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>
        <w:rPr>
          <w:rFonts w:asciiTheme="minorHAnsi" w:hAnsiTheme="minorHAnsi"/>
          <w:b/>
          <w:sz w:val="26"/>
          <w:szCs w:val="26"/>
          <w:lang w:val="ru-RU"/>
        </w:rPr>
        <w:t>4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B14726">
        <w:rPr>
          <w:rFonts w:asciiTheme="minorHAnsi" w:hAnsiTheme="minorHAnsi"/>
          <w:b/>
          <w:sz w:val="26"/>
          <w:szCs w:val="26"/>
          <w:lang w:val="ru-RU"/>
        </w:rPr>
        <w:t>027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38B" w:rsidRDefault="00FA638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Pr="008B2021" w:rsidRDefault="00523ACA" w:rsidP="008B2021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FA638B" w:rsidRPr="00FA638B" w:rsidRDefault="006C1495" w:rsidP="00FA638B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>1.</w:t>
      </w:r>
      <w:r w:rsidR="00216EE8" w:rsidRPr="008B2021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FA638B" w:rsidRPr="00FA638B">
        <w:rPr>
          <w:rFonts w:asciiTheme="minorHAnsi" w:hAnsiTheme="minorHAnsi"/>
          <w:sz w:val="26"/>
          <w:szCs w:val="26"/>
          <w:lang w:val="ru-RU"/>
        </w:rPr>
        <w:t>Экономический аспе</w:t>
      </w:r>
      <w:proofErr w:type="gramStart"/>
      <w:r w:rsidR="00FA638B" w:rsidRPr="00FA638B">
        <w:rPr>
          <w:rFonts w:asciiTheme="minorHAnsi" w:hAnsiTheme="minorHAnsi"/>
          <w:sz w:val="26"/>
          <w:szCs w:val="26"/>
          <w:lang w:val="ru-RU"/>
        </w:rPr>
        <w:t>кт спр</w:t>
      </w:r>
      <w:proofErr w:type="gramEnd"/>
      <w:r w:rsidR="00FA638B" w:rsidRPr="00FA638B">
        <w:rPr>
          <w:rFonts w:asciiTheme="minorHAnsi" w:hAnsiTheme="minorHAnsi"/>
          <w:sz w:val="26"/>
          <w:szCs w:val="26"/>
          <w:lang w:val="ru-RU"/>
        </w:rPr>
        <w:t>аведливости.</w:t>
      </w:r>
    </w:p>
    <w:p w:rsidR="00FA638B" w:rsidRPr="00FA638B" w:rsidRDefault="00FA638B" w:rsidP="00FA638B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FA638B">
        <w:rPr>
          <w:rFonts w:asciiTheme="minorHAnsi" w:hAnsiTheme="minorHAnsi"/>
          <w:sz w:val="26"/>
          <w:szCs w:val="26"/>
          <w:lang w:val="ru-RU"/>
        </w:rPr>
        <w:t>2. Социальное измерение справедливости.</w:t>
      </w:r>
    </w:p>
    <w:p w:rsidR="00FA638B" w:rsidRPr="00FA638B" w:rsidRDefault="00FA638B" w:rsidP="00FA638B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FA638B">
        <w:rPr>
          <w:rFonts w:asciiTheme="minorHAnsi" w:hAnsiTheme="minorHAnsi"/>
          <w:sz w:val="26"/>
          <w:szCs w:val="26"/>
          <w:lang w:val="ru-RU"/>
        </w:rPr>
        <w:t>3. Справедливость в политике.</w:t>
      </w:r>
    </w:p>
    <w:p w:rsidR="00FA638B" w:rsidRPr="00FA638B" w:rsidRDefault="00FA638B" w:rsidP="00FA638B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FA638B">
        <w:rPr>
          <w:rFonts w:asciiTheme="minorHAnsi" w:hAnsiTheme="minorHAnsi"/>
          <w:sz w:val="26"/>
          <w:szCs w:val="26"/>
          <w:lang w:val="ru-RU"/>
        </w:rPr>
        <w:t>4. Правовое и моральное понимание справедливости.</w:t>
      </w:r>
    </w:p>
    <w:p w:rsidR="00C027B5" w:rsidRPr="008B2021" w:rsidRDefault="00FA638B" w:rsidP="00FA638B">
      <w:pPr>
        <w:spacing w:line="360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FA638B">
        <w:rPr>
          <w:rFonts w:asciiTheme="minorHAnsi" w:hAnsiTheme="minorHAnsi"/>
          <w:sz w:val="26"/>
          <w:szCs w:val="26"/>
          <w:lang w:val="ru-RU"/>
        </w:rPr>
        <w:t>5. Справедливость как культурный феномен.</w:t>
      </w:r>
    </w:p>
    <w:p w:rsidR="00FA638B" w:rsidRDefault="00FA638B" w:rsidP="008B2021">
      <w:pPr>
        <w:spacing w:line="360" w:lineRule="auto"/>
        <w:ind w:firstLine="426"/>
        <w:jc w:val="both"/>
        <w:rPr>
          <w:rFonts w:asciiTheme="minorHAnsi" w:hAnsiTheme="minorHAnsi"/>
          <w:b/>
          <w:sz w:val="26"/>
          <w:szCs w:val="26"/>
          <w:lang w:val="ru-RU"/>
        </w:rPr>
      </w:pPr>
    </w:p>
    <w:p w:rsidR="00B14726" w:rsidRPr="008B2021" w:rsidRDefault="00523ACA" w:rsidP="008B2021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b/>
          <w:sz w:val="26"/>
          <w:szCs w:val="26"/>
          <w:lang w:val="ru-RU"/>
        </w:rPr>
        <w:t>Докладчики и темы выступлений</w:t>
      </w:r>
      <w:r w:rsidRPr="008B2021">
        <w:rPr>
          <w:rFonts w:asciiTheme="minorHAnsi" w:hAnsiTheme="minorHAnsi"/>
          <w:sz w:val="26"/>
          <w:szCs w:val="26"/>
          <w:lang w:val="ru-RU"/>
        </w:rPr>
        <w:t>: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 xml:space="preserve"> </w:t>
      </w:r>
    </w:p>
    <w:p w:rsidR="00FA638B" w:rsidRPr="00FA638B" w:rsidRDefault="00175FF8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1. </w:t>
      </w:r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Мазин Александр Леонидович </w:t>
      </w:r>
      <w:r w:rsidR="00FA638B" w:rsidRPr="00FA638B">
        <w:rPr>
          <w:rFonts w:asciiTheme="minorHAnsi" w:hAnsiTheme="minorHAnsi" w:cstheme="minorBidi"/>
          <w:sz w:val="26"/>
          <w:szCs w:val="26"/>
          <w:lang w:val="ru-RU"/>
        </w:rPr>
        <w:t>– доктор экономических наук, профессор кафедры экономической т</w:t>
      </w:r>
      <w:r w:rsidR="00FA638B">
        <w:rPr>
          <w:rFonts w:asciiTheme="minorHAnsi" w:hAnsiTheme="minorHAnsi" w:cstheme="minorBidi"/>
          <w:sz w:val="26"/>
          <w:szCs w:val="26"/>
          <w:lang w:val="ru-RU"/>
        </w:rPr>
        <w:t xml:space="preserve">еории </w:t>
      </w:r>
      <w:proofErr w:type="spellStart"/>
      <w:r w:rsidR="00FA638B">
        <w:rPr>
          <w:rFonts w:asciiTheme="minorHAnsi" w:hAnsiTheme="minorHAnsi" w:cstheme="minorBidi"/>
          <w:sz w:val="26"/>
          <w:szCs w:val="26"/>
          <w:lang w:val="ru-RU"/>
        </w:rPr>
        <w:t>РАНХиГС</w:t>
      </w:r>
      <w:proofErr w:type="spellEnd"/>
      <w:r w:rsidR="00FA638B">
        <w:rPr>
          <w:rFonts w:asciiTheme="minorHAnsi" w:hAnsiTheme="minorHAnsi" w:cstheme="minorBidi"/>
          <w:sz w:val="26"/>
          <w:szCs w:val="26"/>
          <w:lang w:val="ru-RU"/>
        </w:rPr>
        <w:t xml:space="preserve"> (Нижний Новгород)</w:t>
      </w:r>
    </w:p>
    <w:p w:rsidR="00175FF8" w:rsidRDefault="00FA638B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</w:t>
      </w:r>
      <w:r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«Справедливость как социальный институт: роль в экономике, влияние на поведение контрагентов»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FA638B" w:rsidRPr="008B2021" w:rsidRDefault="00FA638B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FA638B" w:rsidRDefault="00175FF8" w:rsidP="00FA638B">
      <w:pPr>
        <w:spacing w:line="360" w:lineRule="auto"/>
        <w:ind w:firstLine="851"/>
        <w:jc w:val="both"/>
        <w:rPr>
          <w:rFonts w:asciiTheme="minorHAnsi" w:hAnsiTheme="minorHAnsi" w:cstheme="minorBidi"/>
          <w:b/>
          <w:i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lastRenderedPageBreak/>
        <w:t xml:space="preserve">2. </w:t>
      </w:r>
      <w:proofErr w:type="spellStart"/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Фатенков</w:t>
      </w:r>
      <w:proofErr w:type="spellEnd"/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Алексей Николаевич </w:t>
      </w:r>
      <w:r w:rsidR="00FA638B" w:rsidRPr="00FA638B">
        <w:rPr>
          <w:rFonts w:asciiTheme="minorHAnsi" w:hAnsiTheme="minorHAnsi" w:cstheme="minorBidi"/>
          <w:sz w:val="26"/>
          <w:szCs w:val="26"/>
          <w:lang w:val="ru-RU"/>
        </w:rPr>
        <w:t>– доктор философских наук, профессор кафедры философии факультета социальных наук НГГУ им. Н.И. Лобачевского</w:t>
      </w:r>
    </w:p>
    <w:p w:rsidR="00175FF8" w:rsidRPr="008B2021" w:rsidRDefault="00FA638B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«Справедливость: между равенством и иерархией»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FA638B" w:rsidRDefault="00175FF8" w:rsidP="00FA638B">
      <w:pPr>
        <w:spacing w:line="360" w:lineRule="auto"/>
        <w:ind w:firstLine="851"/>
        <w:jc w:val="both"/>
        <w:rPr>
          <w:rFonts w:asciiTheme="minorHAnsi" w:hAnsiTheme="minorHAnsi" w:cstheme="minorBidi"/>
          <w:b/>
          <w:i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3. </w:t>
      </w:r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Лысов Виктор Иванович </w:t>
      </w:r>
      <w:r w:rsidR="00FA638B" w:rsidRPr="00FA638B">
        <w:rPr>
          <w:rFonts w:asciiTheme="minorHAnsi" w:hAnsiTheme="minorHAnsi" w:cstheme="minorBidi"/>
          <w:sz w:val="26"/>
          <w:szCs w:val="26"/>
          <w:lang w:val="ru-RU"/>
        </w:rPr>
        <w:t>– старший преподаватель, Нижегородский институт управления Российской академии народного хозяйства и государственной службы</w:t>
      </w:r>
    </w:p>
    <w:p w:rsidR="00175FF8" w:rsidRPr="00FA638B" w:rsidRDefault="00FA638B" w:rsidP="00FA638B">
      <w:pPr>
        <w:spacing w:line="360" w:lineRule="auto"/>
        <w:ind w:firstLine="851"/>
        <w:jc w:val="both"/>
        <w:rPr>
          <w:rFonts w:asciiTheme="minorHAnsi" w:hAnsiTheme="minorHAnsi" w:cstheme="minorBidi"/>
          <w:b/>
          <w:i/>
          <w:sz w:val="26"/>
          <w:szCs w:val="26"/>
          <w:lang w:val="ru-RU"/>
        </w:rPr>
      </w:pPr>
      <w:r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«Политическое измерение "справедливости"»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FA638B" w:rsidRDefault="00175FF8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4. </w:t>
      </w:r>
      <w:proofErr w:type="spellStart"/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Жмыриков</w:t>
      </w:r>
      <w:proofErr w:type="spellEnd"/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Александр Николаевич </w:t>
      </w:r>
      <w:r w:rsidR="00FA638B" w:rsidRPr="00FA638B">
        <w:rPr>
          <w:rFonts w:asciiTheme="minorHAnsi" w:hAnsiTheme="minorHAnsi" w:cstheme="minorBidi"/>
          <w:sz w:val="26"/>
          <w:szCs w:val="26"/>
          <w:lang w:val="ru-RU"/>
        </w:rPr>
        <w:t>– кандидат психологических наук, доцент, военный пенсионер, действительный член Международно</w:t>
      </w:r>
      <w:r w:rsidR="00FA638B">
        <w:rPr>
          <w:rFonts w:asciiTheme="minorHAnsi" w:hAnsiTheme="minorHAnsi" w:cstheme="minorBidi"/>
          <w:sz w:val="26"/>
          <w:szCs w:val="26"/>
          <w:lang w:val="ru-RU"/>
        </w:rPr>
        <w:t>й академии психологических наук</w:t>
      </w:r>
    </w:p>
    <w:p w:rsidR="00175FF8" w:rsidRPr="008B2021" w:rsidRDefault="00FA638B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«Социально-психологическое содержание феномена "справедливость"»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175FF8" w:rsidRPr="008B2021" w:rsidRDefault="00175FF8" w:rsidP="008B2021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FA638B" w:rsidRDefault="00175FF8" w:rsidP="00FA638B">
      <w:pPr>
        <w:spacing w:line="360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8B2021">
        <w:rPr>
          <w:rFonts w:asciiTheme="minorHAnsi" w:hAnsiTheme="minorHAnsi" w:cstheme="minorBidi"/>
          <w:sz w:val="26"/>
          <w:szCs w:val="26"/>
          <w:lang w:val="ru-RU"/>
        </w:rPr>
        <w:t xml:space="preserve">5. </w:t>
      </w:r>
      <w:r w:rsidR="00FA638B"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Кочеров Сергей Николаевич </w:t>
      </w:r>
      <w:r w:rsidR="00FA638B" w:rsidRPr="00FA638B">
        <w:rPr>
          <w:rFonts w:asciiTheme="minorHAnsi" w:hAnsiTheme="minorHAnsi" w:cstheme="minorBidi"/>
          <w:sz w:val="26"/>
          <w:szCs w:val="26"/>
          <w:lang w:val="ru-RU"/>
        </w:rPr>
        <w:t>– доктор философских наук, профессор кафедры социально-гуманитарных</w:t>
      </w:r>
      <w:r w:rsidR="00FA638B">
        <w:rPr>
          <w:rFonts w:asciiTheme="minorHAnsi" w:hAnsiTheme="minorHAnsi" w:cstheme="minorBidi"/>
          <w:sz w:val="26"/>
          <w:szCs w:val="26"/>
          <w:lang w:val="ru-RU"/>
        </w:rPr>
        <w:t xml:space="preserve"> наук НИУ ВШЭ (Нижний Новгород)</w:t>
      </w:r>
    </w:p>
    <w:p w:rsidR="006C1495" w:rsidRPr="006C1495" w:rsidRDefault="00FA638B" w:rsidP="00FA638B">
      <w:pPr>
        <w:spacing w:line="360" w:lineRule="auto"/>
        <w:ind w:firstLine="851"/>
        <w:jc w:val="both"/>
        <w:rPr>
          <w:sz w:val="26"/>
          <w:szCs w:val="26"/>
          <w:lang w:val="ru-RU"/>
        </w:rPr>
      </w:pPr>
      <w:r w:rsidRPr="00FA638B">
        <w:rPr>
          <w:rFonts w:asciiTheme="minorHAnsi" w:hAnsiTheme="minorHAnsi" w:cstheme="minorBidi"/>
          <w:b/>
          <w:i/>
          <w:sz w:val="26"/>
          <w:szCs w:val="26"/>
          <w:lang w:val="ru-RU"/>
        </w:rPr>
        <w:t>«Отличия понимания справедливости в западной и российской культуре».</w:t>
      </w:r>
    </w:p>
    <w:p w:rsidR="00CC4730" w:rsidRDefault="00CC4730" w:rsidP="006C1495">
      <w:pPr>
        <w:widowControl/>
        <w:spacing w:after="200"/>
        <w:ind w:firstLine="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            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132080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FA638B" w:rsidRPr="00FA638B" w:rsidRDefault="00FA638B" w:rsidP="0080720A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FA638B">
        <w:rPr>
          <w:rFonts w:asciiTheme="minorHAnsi" w:hAnsiTheme="minorHAnsi"/>
          <w:b/>
          <w:sz w:val="32"/>
          <w:szCs w:val="32"/>
          <w:lang w:val="ru-RU"/>
        </w:rPr>
        <w:t xml:space="preserve">«Справедливость – как она есть </w:t>
      </w:r>
    </w:p>
    <w:p w:rsidR="00CC4730" w:rsidRPr="00FA638B" w:rsidRDefault="00FA638B" w:rsidP="0080720A">
      <w:pPr>
        <w:jc w:val="center"/>
        <w:rPr>
          <w:b/>
          <w:sz w:val="32"/>
          <w:szCs w:val="32"/>
          <w:lang w:val="ru-RU"/>
        </w:rPr>
      </w:pPr>
      <w:proofErr w:type="gramStart"/>
      <w:r w:rsidRPr="00FA638B">
        <w:rPr>
          <w:rFonts w:asciiTheme="minorHAnsi" w:hAnsiTheme="minorHAnsi"/>
          <w:b/>
          <w:sz w:val="32"/>
          <w:szCs w:val="32"/>
          <w:lang w:val="ru-RU"/>
        </w:rPr>
        <w:t>и</w:t>
      </w:r>
      <w:proofErr w:type="gramEnd"/>
      <w:r w:rsidRPr="00FA638B">
        <w:rPr>
          <w:rFonts w:asciiTheme="minorHAnsi" w:hAnsiTheme="minorHAnsi"/>
          <w:b/>
          <w:sz w:val="32"/>
          <w:szCs w:val="32"/>
          <w:lang w:val="ru-RU"/>
        </w:rPr>
        <w:t xml:space="preserve"> какой должна быть»</w:t>
      </w:r>
    </w:p>
    <w:p w:rsidR="00CC4730" w:rsidRPr="00DE71F3" w:rsidRDefault="00CC4730" w:rsidP="0080720A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FA638B">
        <w:rPr>
          <w:rFonts w:asciiTheme="minorHAnsi" w:hAnsiTheme="minorHAnsi" w:cs="Arial"/>
          <w:sz w:val="28"/>
          <w:szCs w:val="28"/>
          <w:lang w:val="ru-RU"/>
        </w:rPr>
        <w:t>30</w:t>
      </w:r>
      <w:r w:rsidR="00C027B5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="00FA638B">
        <w:rPr>
          <w:rFonts w:asciiTheme="minorHAnsi" w:hAnsiTheme="minorHAnsi" w:cs="Arial"/>
          <w:sz w:val="28"/>
          <w:szCs w:val="28"/>
          <w:lang w:val="ru-RU"/>
        </w:rPr>
        <w:t>мая</w:t>
      </w:r>
      <w:r w:rsidR="00216EE8">
        <w:rPr>
          <w:rFonts w:asciiTheme="minorHAnsi" w:hAnsiTheme="minorHAnsi" w:cs="Arial"/>
          <w:sz w:val="28"/>
          <w:szCs w:val="28"/>
          <w:lang w:val="ru-RU"/>
        </w:rPr>
        <w:t xml:space="preserve"> 2018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83753"/>
    <w:rsid w:val="005858B2"/>
    <w:rsid w:val="00662E0E"/>
    <w:rsid w:val="0066556C"/>
    <w:rsid w:val="00670B34"/>
    <w:rsid w:val="00674BC7"/>
    <w:rsid w:val="006B7EBF"/>
    <w:rsid w:val="006C1495"/>
    <w:rsid w:val="006E5325"/>
    <w:rsid w:val="00737FA5"/>
    <w:rsid w:val="007666FB"/>
    <w:rsid w:val="007A5908"/>
    <w:rsid w:val="0080720A"/>
    <w:rsid w:val="008B2021"/>
    <w:rsid w:val="009970F1"/>
    <w:rsid w:val="009E375C"/>
    <w:rsid w:val="00A00315"/>
    <w:rsid w:val="00A05EF3"/>
    <w:rsid w:val="00A10DCB"/>
    <w:rsid w:val="00A12BF9"/>
    <w:rsid w:val="00A206EB"/>
    <w:rsid w:val="00A96707"/>
    <w:rsid w:val="00AE3DC4"/>
    <w:rsid w:val="00B14726"/>
    <w:rsid w:val="00B27C9C"/>
    <w:rsid w:val="00B57A2E"/>
    <w:rsid w:val="00B75FFF"/>
    <w:rsid w:val="00B9537A"/>
    <w:rsid w:val="00BC33D5"/>
    <w:rsid w:val="00C027B5"/>
    <w:rsid w:val="00C100E4"/>
    <w:rsid w:val="00C15CAB"/>
    <w:rsid w:val="00C76DA1"/>
    <w:rsid w:val="00CA73A5"/>
    <w:rsid w:val="00CC4730"/>
    <w:rsid w:val="00CF629C"/>
    <w:rsid w:val="00D253EB"/>
    <w:rsid w:val="00D61769"/>
    <w:rsid w:val="00DC2757"/>
    <w:rsid w:val="00DE71F3"/>
    <w:rsid w:val="00E16E9A"/>
    <w:rsid w:val="00E45F26"/>
    <w:rsid w:val="00E61983"/>
    <w:rsid w:val="00EC0A29"/>
    <w:rsid w:val="00EC4798"/>
    <w:rsid w:val="00F05964"/>
    <w:rsid w:val="00F77433"/>
    <w:rsid w:val="00FA638B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1</cp:revision>
  <cp:lastPrinted>2018-04-12T08:22:00Z</cp:lastPrinted>
  <dcterms:created xsi:type="dcterms:W3CDTF">2015-12-11T09:14:00Z</dcterms:created>
  <dcterms:modified xsi:type="dcterms:W3CDTF">2018-05-30T06:29:00Z</dcterms:modified>
</cp:coreProperties>
</file>